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5" w:rsidRDefault="00690A65" w:rsidP="00690A65">
      <w:pPr>
        <w:jc w:val="center"/>
      </w:pPr>
      <w:r>
        <w:t>Комитет по образованию</w:t>
      </w:r>
    </w:p>
    <w:p w:rsidR="00690A65" w:rsidRDefault="00690A65" w:rsidP="00690A65">
      <w:pPr>
        <w:jc w:val="center"/>
      </w:pPr>
      <w:r>
        <w:t>Администрации Ханты – Мансийского района</w:t>
      </w:r>
    </w:p>
    <w:p w:rsidR="00690A65" w:rsidRDefault="00690A65" w:rsidP="00690A65">
      <w:pPr>
        <w:jc w:val="center"/>
      </w:pPr>
      <w:r>
        <w:t>Муниципальное казенное  общеобразовательное учреждение</w:t>
      </w:r>
    </w:p>
    <w:p w:rsidR="00690A65" w:rsidRDefault="00690A65" w:rsidP="00690A65">
      <w:pPr>
        <w:jc w:val="center"/>
      </w:pPr>
      <w:r>
        <w:t>Ханты-Мансийского района</w:t>
      </w:r>
    </w:p>
    <w:p w:rsidR="00690A65" w:rsidRDefault="00690A65" w:rsidP="00690A65">
      <w:pPr>
        <w:jc w:val="center"/>
      </w:pPr>
      <w:r>
        <w:t>«Средняя общеобразовательная школа п</w:t>
      </w:r>
      <w:proofErr w:type="gramStart"/>
      <w:r>
        <w:t>.К</w:t>
      </w:r>
      <w:proofErr w:type="gramEnd"/>
      <w:r>
        <w:t>ирпичный»</w:t>
      </w:r>
    </w:p>
    <w:p w:rsidR="00690A65" w:rsidRDefault="00690A65" w:rsidP="00690A65">
      <w:pPr>
        <w:jc w:val="center"/>
      </w:pPr>
    </w:p>
    <w:p w:rsidR="00690A65" w:rsidRDefault="00690A65" w:rsidP="00690A65">
      <w:pPr>
        <w:pStyle w:val="1"/>
      </w:pPr>
      <w:r>
        <w:t>ПРИКАЗ</w:t>
      </w:r>
    </w:p>
    <w:p w:rsidR="00690A65" w:rsidRDefault="00690A65" w:rsidP="00690A65">
      <w:pPr>
        <w:jc w:val="both"/>
      </w:pPr>
    </w:p>
    <w:p w:rsidR="00690A65" w:rsidRDefault="00690A65" w:rsidP="00690A65">
      <w:pPr>
        <w:jc w:val="both"/>
      </w:pPr>
      <w:r>
        <w:t>"19"сентября  2013 г.                                                                                      № 311-О</w:t>
      </w:r>
    </w:p>
    <w:p w:rsidR="00690A65" w:rsidRDefault="00690A65" w:rsidP="00690A65"/>
    <w:p w:rsidR="00690A65" w:rsidRDefault="00690A65" w:rsidP="00690A65"/>
    <w:p w:rsidR="00690A65" w:rsidRDefault="00690A65" w:rsidP="00690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консультационном  пункте  </w:t>
      </w:r>
    </w:p>
    <w:p w:rsidR="00690A65" w:rsidRDefault="00690A65" w:rsidP="00690A65">
      <w:pPr>
        <w:jc w:val="both"/>
        <w:rPr>
          <w:sz w:val="28"/>
          <w:szCs w:val="28"/>
        </w:rPr>
      </w:pPr>
      <w:r>
        <w:rPr>
          <w:sz w:val="28"/>
          <w:szCs w:val="28"/>
        </w:rPr>
        <w:t>МКОУ ХМР «СОШ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ирпичный»</w:t>
      </w:r>
    </w:p>
    <w:p w:rsidR="00690A65" w:rsidRDefault="00690A65" w:rsidP="00690A65"/>
    <w:p w:rsidR="00690A65" w:rsidRDefault="00690A65" w:rsidP="00690A65"/>
    <w:p w:rsidR="00690A65" w:rsidRDefault="00690A65" w:rsidP="00690A6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 основании  приказа Министерства образования Российской  Федерации от  22.10.1999  №636  «Положение   о службе  практической  психологии  в  системе  Министерства образования  Российской  Федерации», ст. 42,43,44,48 Федерального закона  Российской Федерации от 29.12.2012 №273 «Об образовании в  Российской  Федерации»,</w:t>
      </w:r>
      <w:r>
        <w:rPr>
          <w:bCs/>
          <w:color w:val="000000"/>
          <w:spacing w:val="-1"/>
          <w:sz w:val="28"/>
          <w:szCs w:val="28"/>
        </w:rPr>
        <w:t xml:space="preserve"> ст.14 </w:t>
      </w:r>
      <w:r>
        <w:rPr>
          <w:sz w:val="28"/>
          <w:szCs w:val="28"/>
        </w:rPr>
        <w:t>Федерального закона от 24.06.1999 №120-ФЗ «Об основах системы профилактики безнадзорности и правонарушений несовершеннолетних», Федерального закона от 07.06.2013 года  №120-ФЗ «О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отдельные законодательные акты Российской  Федерации по вопросам профилактики незаконного потребления наркотических средств и психотропных веществ», </w:t>
      </w:r>
      <w:r>
        <w:rPr>
          <w:bCs/>
          <w:color w:val="000000"/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всестороннего развития, воспитания, обучения личности несовершеннолетних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обеспечения единства и преемственности семейного и общественного воспитания, оказания  психолого-педагогической помощи обучающимся, родителям (законным представителям), педагогическим работникам, во исполнение приказа №591-О от 14 августа 2013 года «О консультационном пункте образовательных учреждений Ханты-Мансийского района»,</w:t>
      </w:r>
      <w:proofErr w:type="gramEnd"/>
    </w:p>
    <w:p w:rsidR="00690A65" w:rsidRDefault="00690A65" w:rsidP="00690A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консультационном пункте  образовательного учреждения  Ханты-Мансийского района согласно приложению 1 к настоящему приказу;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2.Заместителю директора по ВР </w:t>
      </w:r>
      <w:proofErr w:type="spellStart"/>
      <w:r>
        <w:rPr>
          <w:sz w:val="28"/>
          <w:szCs w:val="28"/>
        </w:rPr>
        <w:t>Белослудцевой</w:t>
      </w:r>
      <w:proofErr w:type="spellEnd"/>
      <w:r>
        <w:rPr>
          <w:sz w:val="28"/>
          <w:szCs w:val="28"/>
        </w:rPr>
        <w:t xml:space="preserve"> И.М.: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2.1.ежемесячно в  срок  до 25 числа  представить  в  отдел дополнительного  образования  и воспитательной  работы  отчет о  деятельности консультационного  пункта  образовательного учреждения  по утвержденной  форме согласно   приложению 1  к  положению;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 срок  до 25 мая  текущего учебного  года представить  в  отдел дополнительного  образования  и воспитательной  работы  комитета по  </w:t>
      </w:r>
      <w:r>
        <w:rPr>
          <w:sz w:val="28"/>
          <w:szCs w:val="28"/>
        </w:rPr>
        <w:lastRenderedPageBreak/>
        <w:t>образованию  отчет   за текущий  учебный  год о  деятельности консультационного пункта  по форме   согласно  приложению 2 к  приказу;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разместить  в  образовательном учреждении   информацию о   графике работы  (приеме специалистов) консультационного  пункта  (приложении  2 к  положению).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 силу приказ комитета по  образованию администрации  Ханты-Мансийского района от 17.09.2012 №693 «О консультативном  пункте  образовательного учреждения».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4.Настоящий приказ  вступает в силу с 1 сентября 2013 года.</w:t>
      </w:r>
    </w:p>
    <w:p w:rsidR="00690A65" w:rsidRDefault="00690A65" w:rsidP="00690A6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  настоящего приказа  оставляю за собой.</w:t>
      </w:r>
    </w:p>
    <w:p w:rsidR="00690A65" w:rsidRDefault="00690A65" w:rsidP="00690A65">
      <w:pPr>
        <w:rPr>
          <w:iCs/>
          <w:sz w:val="28"/>
          <w:szCs w:val="28"/>
        </w:rPr>
      </w:pPr>
    </w:p>
    <w:p w:rsidR="00690A65" w:rsidRDefault="00690A65" w:rsidP="00690A65">
      <w:pPr>
        <w:rPr>
          <w:iCs/>
          <w:sz w:val="28"/>
          <w:szCs w:val="28"/>
        </w:rPr>
      </w:pPr>
    </w:p>
    <w:p w:rsidR="00690A65" w:rsidRDefault="00690A65" w:rsidP="00690A6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Т.В.Ульянова</w:t>
      </w:r>
    </w:p>
    <w:p w:rsidR="00690A65" w:rsidRDefault="00690A65" w:rsidP="00690A65">
      <w:pPr>
        <w:jc w:val="both"/>
        <w:rPr>
          <w:sz w:val="20"/>
          <w:szCs w:val="20"/>
        </w:rPr>
      </w:pPr>
    </w:p>
    <w:p w:rsidR="00690A65" w:rsidRDefault="00690A65" w:rsidP="00690A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ознакомлена</w:t>
      </w:r>
      <w:proofErr w:type="gramEnd"/>
      <w:r>
        <w:rPr>
          <w:sz w:val="20"/>
          <w:szCs w:val="20"/>
        </w:rPr>
        <w:t>:</w:t>
      </w:r>
    </w:p>
    <w:p w:rsidR="00690A65" w:rsidRDefault="00690A65" w:rsidP="00690A65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Белослудцева И.М.</w:t>
      </w:r>
    </w:p>
    <w:p w:rsidR="00690A65" w:rsidRDefault="00690A65" w:rsidP="00690A65">
      <w:pPr>
        <w:jc w:val="both"/>
        <w:rPr>
          <w:sz w:val="20"/>
          <w:szCs w:val="20"/>
        </w:rPr>
      </w:pPr>
    </w:p>
    <w:p w:rsidR="003A7020" w:rsidRDefault="003A7020"/>
    <w:sectPr w:rsidR="003A7020" w:rsidSect="003A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A65"/>
    <w:rsid w:val="003A7020"/>
    <w:rsid w:val="0069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A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2013-11-15T08:01:00Z</dcterms:created>
  <dcterms:modified xsi:type="dcterms:W3CDTF">2013-11-15T08:02:00Z</dcterms:modified>
</cp:coreProperties>
</file>